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3D71D0BF" w:rsidR="005E4978" w:rsidRPr="006903C1" w:rsidRDefault="005E4978" w:rsidP="003D4F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1E458B">
        <w:rPr>
          <w:b/>
          <w:sz w:val="28"/>
          <w:szCs w:val="28"/>
          <w:u w:val="single"/>
        </w:rPr>
        <w:t>4</w:t>
      </w:r>
    </w:p>
    <w:p w14:paraId="13B8D073" w14:textId="48D83EF3" w:rsidR="005A5C4E" w:rsidRDefault="00DC0A0A" w:rsidP="003D4F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Quinto</w:t>
      </w:r>
      <w:r w:rsidR="005E4978" w:rsidRPr="006903C1">
        <w:rPr>
          <w:b/>
          <w:sz w:val="28"/>
          <w:szCs w:val="28"/>
        </w:rPr>
        <w:t xml:space="preserve"> básico</w:t>
      </w:r>
      <w:r w:rsidR="00B93BC1">
        <w:rPr>
          <w:b/>
          <w:sz w:val="28"/>
          <w:szCs w:val="28"/>
        </w:rPr>
        <w:t xml:space="preserve"> </w:t>
      </w:r>
    </w:p>
    <w:p w14:paraId="01D88806" w14:textId="77777777" w:rsidR="005A5C4E" w:rsidRDefault="005A5C4E" w:rsidP="00B35FA9">
      <w:pPr>
        <w:spacing w:after="0"/>
        <w:jc w:val="both"/>
        <w:rPr>
          <w:b/>
          <w:sz w:val="28"/>
          <w:szCs w:val="28"/>
        </w:rPr>
      </w:pPr>
    </w:p>
    <w:p w14:paraId="52F69853" w14:textId="00095A44" w:rsidR="005E4978" w:rsidRPr="005A5C4E" w:rsidRDefault="005E4978" w:rsidP="00B35FA9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50DF3E7C" w14:textId="6998A61B" w:rsidR="005E4978" w:rsidRPr="004C6B61" w:rsidRDefault="005E4978" w:rsidP="00B35FA9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4E0778" w14:paraId="73EDB5F1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3460F3D3" w14:textId="3667E5BC" w:rsidR="004E0778" w:rsidRDefault="004E0778" w:rsidP="00274C69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6237" w:type="dxa"/>
            <w:vAlign w:val="center"/>
          </w:tcPr>
          <w:p w14:paraId="4165A813" w14:textId="040D6000" w:rsidR="000F584F" w:rsidRPr="00B93BC1" w:rsidRDefault="008B6B68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0778">
              <w:rPr>
                <w:sz w:val="24"/>
                <w:szCs w:val="24"/>
              </w:rPr>
              <w:t xml:space="preserve"> cuadernos</w:t>
            </w:r>
            <w:r w:rsidR="00E5537E">
              <w:rPr>
                <w:sz w:val="24"/>
                <w:szCs w:val="24"/>
              </w:rPr>
              <w:t xml:space="preserve"> </w:t>
            </w:r>
            <w:proofErr w:type="spellStart"/>
            <w:r w:rsidR="00E5537E">
              <w:rPr>
                <w:sz w:val="24"/>
                <w:szCs w:val="24"/>
              </w:rPr>
              <w:t>college</w:t>
            </w:r>
            <w:proofErr w:type="spellEnd"/>
            <w:r w:rsidR="00E5537E">
              <w:rPr>
                <w:sz w:val="24"/>
                <w:szCs w:val="24"/>
              </w:rPr>
              <w:t>,</w:t>
            </w:r>
            <w:r w:rsidR="004E0778">
              <w:rPr>
                <w:sz w:val="24"/>
                <w:szCs w:val="24"/>
              </w:rPr>
              <w:t xml:space="preserve"> cuadro </w:t>
            </w:r>
            <w:r w:rsidR="008B6D30">
              <w:rPr>
                <w:sz w:val="24"/>
                <w:szCs w:val="24"/>
              </w:rPr>
              <w:t>grande de 100 hojas, cada</w:t>
            </w:r>
            <w:r w:rsidR="004E0778" w:rsidRPr="007A0334">
              <w:rPr>
                <w:sz w:val="24"/>
                <w:szCs w:val="24"/>
              </w:rPr>
              <w:t xml:space="preserve"> uno forrado con </w:t>
            </w:r>
            <w:r w:rsidR="004E0778">
              <w:rPr>
                <w:sz w:val="24"/>
                <w:szCs w:val="24"/>
              </w:rPr>
              <w:t>color rojo</w:t>
            </w:r>
            <w:r w:rsidR="004E0778" w:rsidRPr="007A0334">
              <w:rPr>
                <w:sz w:val="24"/>
                <w:szCs w:val="24"/>
              </w:rPr>
              <w:t xml:space="preserve"> y plástico</w:t>
            </w:r>
            <w:r w:rsidR="004E0778">
              <w:rPr>
                <w:sz w:val="24"/>
                <w:szCs w:val="24"/>
              </w:rPr>
              <w:t xml:space="preserve"> transparente</w:t>
            </w:r>
            <w:r w:rsidR="004E0778" w:rsidRPr="007A0334">
              <w:rPr>
                <w:sz w:val="24"/>
                <w:szCs w:val="24"/>
              </w:rPr>
              <w:t>.</w:t>
            </w:r>
          </w:p>
        </w:tc>
      </w:tr>
      <w:tr w:rsidR="004C66A3" w14:paraId="5B9A7D58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6D18B4ED" w14:textId="5E1D8EBC" w:rsidR="004C66A3" w:rsidRPr="007A0334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6237" w:type="dxa"/>
            <w:vAlign w:val="center"/>
          </w:tcPr>
          <w:p w14:paraId="67E1C6F4" w14:textId="0E2B2EC5" w:rsidR="000F584F" w:rsidRPr="00B93BC1" w:rsidRDefault="004C66A3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>s</w:t>
            </w:r>
            <w:r w:rsidRPr="00463E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 w:rsidRPr="00463E82">
              <w:rPr>
                <w:sz w:val="24"/>
                <w:szCs w:val="24"/>
              </w:rPr>
              <w:t>, cuadro grande de 100 hojas</w:t>
            </w:r>
            <w:r>
              <w:rPr>
                <w:sz w:val="24"/>
                <w:szCs w:val="24"/>
              </w:rPr>
              <w:t>, cada</w:t>
            </w:r>
            <w:r w:rsidRPr="007A0334">
              <w:rPr>
                <w:sz w:val="24"/>
                <w:szCs w:val="24"/>
              </w:rPr>
              <w:t xml:space="preserve"> uno forrado con </w:t>
            </w:r>
            <w:r>
              <w:rPr>
                <w:sz w:val="24"/>
                <w:szCs w:val="24"/>
              </w:rPr>
              <w:t>color azul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5F791182" w14:textId="77777777" w:rsidTr="00274C69">
        <w:tc>
          <w:tcPr>
            <w:tcW w:w="3828" w:type="dxa"/>
            <w:shd w:val="clear" w:color="auto" w:fill="FFFFFF" w:themeFill="background1"/>
            <w:vAlign w:val="center"/>
          </w:tcPr>
          <w:p w14:paraId="0169E4FA" w14:textId="77777777" w:rsidR="004C66A3" w:rsidRDefault="004C66A3" w:rsidP="0027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237" w:type="dxa"/>
            <w:vAlign w:val="center"/>
          </w:tcPr>
          <w:p w14:paraId="26A33D72" w14:textId="57FD2529" w:rsidR="000F584F" w:rsidRPr="00B93BC1" w:rsidRDefault="004C66A3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 forrado color anaranjado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15B6077C" w14:textId="77777777" w:rsidTr="00274C69">
        <w:tc>
          <w:tcPr>
            <w:tcW w:w="3828" w:type="dxa"/>
            <w:vAlign w:val="center"/>
          </w:tcPr>
          <w:p w14:paraId="33586EA9" w14:textId="77777777" w:rsidR="004C66A3" w:rsidRPr="007A0334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237" w:type="dxa"/>
            <w:vAlign w:val="center"/>
          </w:tcPr>
          <w:p w14:paraId="4E6BB971" w14:textId="28492A02" w:rsidR="000F584F" w:rsidRPr="00B93BC1" w:rsidRDefault="004C66A3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 w:rsidR="008E41C9">
              <w:rPr>
                <w:sz w:val="24"/>
                <w:szCs w:val="24"/>
              </w:rPr>
              <w:t xml:space="preserve"> </w:t>
            </w:r>
            <w:proofErr w:type="spellStart"/>
            <w:r w:rsidR="008E41C9">
              <w:rPr>
                <w:sz w:val="24"/>
                <w:szCs w:val="24"/>
              </w:rPr>
              <w:t>college</w:t>
            </w:r>
            <w:proofErr w:type="spellEnd"/>
            <w:r w:rsidR="008E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, forrado color amarillo </w:t>
            </w:r>
            <w:r w:rsidRPr="007A0334">
              <w:rPr>
                <w:sz w:val="24"/>
                <w:szCs w:val="24"/>
              </w:rPr>
              <w:t>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092723CB" w14:textId="77777777" w:rsidTr="00274C69">
        <w:trPr>
          <w:trHeight w:val="504"/>
        </w:trPr>
        <w:tc>
          <w:tcPr>
            <w:tcW w:w="3828" w:type="dxa"/>
            <w:vAlign w:val="center"/>
          </w:tcPr>
          <w:p w14:paraId="427B2AE5" w14:textId="6BC2A470" w:rsidR="004C66A3" w:rsidRPr="00663E78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  <w:vAlign w:val="center"/>
          </w:tcPr>
          <w:p w14:paraId="48D75D67" w14:textId="0844ACFD" w:rsidR="000F584F" w:rsidRPr="00B93BC1" w:rsidRDefault="004C66A3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color verde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4C66A3" w14:paraId="42E0FCA0" w14:textId="77777777" w:rsidTr="00274C69">
        <w:tc>
          <w:tcPr>
            <w:tcW w:w="3828" w:type="dxa"/>
            <w:vAlign w:val="center"/>
          </w:tcPr>
          <w:p w14:paraId="79D7A0EC" w14:textId="1AF34495" w:rsidR="004C66A3" w:rsidRPr="005A5D4D" w:rsidRDefault="004C66A3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MÚSICA – TECNOLOGÍA </w:t>
            </w:r>
          </w:p>
        </w:tc>
        <w:tc>
          <w:tcPr>
            <w:tcW w:w="6237" w:type="dxa"/>
            <w:vAlign w:val="center"/>
          </w:tcPr>
          <w:p w14:paraId="781B1AD3" w14:textId="034CBEE8" w:rsidR="000F584F" w:rsidRPr="00B93BC1" w:rsidRDefault="004C66A3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 w:rsidR="008E4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cuadro grande de 6</w:t>
            </w:r>
            <w:r w:rsidR="008E41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hojas</w:t>
            </w:r>
            <w:r w:rsidR="008E41C9">
              <w:rPr>
                <w:sz w:val="24"/>
                <w:szCs w:val="24"/>
              </w:rPr>
              <w:t xml:space="preserve">, forrado </w:t>
            </w:r>
            <w:r w:rsidR="00043E35">
              <w:rPr>
                <w:sz w:val="24"/>
                <w:szCs w:val="24"/>
              </w:rPr>
              <w:t>color morado y plástico transparente.</w:t>
            </w:r>
          </w:p>
        </w:tc>
      </w:tr>
      <w:tr w:rsidR="00043E35" w14:paraId="5C073118" w14:textId="77777777" w:rsidTr="00274C69">
        <w:tc>
          <w:tcPr>
            <w:tcW w:w="3828" w:type="dxa"/>
            <w:vAlign w:val="center"/>
          </w:tcPr>
          <w:p w14:paraId="1C218EE9" w14:textId="6E4D9DA3" w:rsidR="00043E35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  <w:vAlign w:val="center"/>
          </w:tcPr>
          <w:p w14:paraId="4E743AF9" w14:textId="13E599CE" w:rsidR="000F584F" w:rsidRPr="00B93BC1" w:rsidRDefault="00043E35" w:rsidP="00B93B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cuadro grande de 60 </w:t>
            </w:r>
            <w:r w:rsidRPr="00463E82">
              <w:rPr>
                <w:sz w:val="24"/>
                <w:szCs w:val="24"/>
              </w:rPr>
              <w:t>hojas</w:t>
            </w:r>
            <w:r>
              <w:rPr>
                <w:sz w:val="24"/>
                <w:szCs w:val="24"/>
              </w:rPr>
              <w:t>, forrado color celeste y plástico transparente.</w:t>
            </w:r>
          </w:p>
        </w:tc>
      </w:tr>
      <w:tr w:rsidR="00F22EF3" w14:paraId="67A9EB20" w14:textId="77777777" w:rsidTr="00592889">
        <w:tc>
          <w:tcPr>
            <w:tcW w:w="10065" w:type="dxa"/>
            <w:gridSpan w:val="2"/>
          </w:tcPr>
          <w:p w14:paraId="0945B6C2" w14:textId="77777777" w:rsidR="00F22EF3" w:rsidRDefault="00F22EF3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F584F">
              <w:rPr>
                <w:b/>
                <w:bCs/>
                <w:sz w:val="24"/>
                <w:szCs w:val="24"/>
              </w:rPr>
              <w:t>Todos los cuadernos deben venir marcados en la portada con nombr</w:t>
            </w:r>
            <w:r w:rsidR="00274C69">
              <w:rPr>
                <w:b/>
                <w:bCs/>
                <w:sz w:val="24"/>
                <w:szCs w:val="24"/>
              </w:rPr>
              <w:t xml:space="preserve">e y </w:t>
            </w:r>
            <w:r w:rsidRPr="000F584F">
              <w:rPr>
                <w:b/>
                <w:bCs/>
                <w:sz w:val="24"/>
                <w:szCs w:val="24"/>
              </w:rPr>
              <w:t>curso</w:t>
            </w:r>
            <w:r w:rsidR="00274C69">
              <w:rPr>
                <w:b/>
                <w:bCs/>
                <w:sz w:val="24"/>
                <w:szCs w:val="24"/>
              </w:rPr>
              <w:t>.</w:t>
            </w:r>
          </w:p>
          <w:p w14:paraId="446812E6" w14:textId="729BB978" w:rsidR="00274C69" w:rsidRPr="000F584F" w:rsidRDefault="00274C69" w:rsidP="00322032">
            <w:pPr>
              <w:pStyle w:val="Prrafodelista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3E35" w14:paraId="160C3F29" w14:textId="77777777" w:rsidTr="00274C69">
        <w:tc>
          <w:tcPr>
            <w:tcW w:w="3828" w:type="dxa"/>
            <w:vAlign w:val="center"/>
          </w:tcPr>
          <w:p w14:paraId="43437D52" w14:textId="72F03C96" w:rsidR="00043E35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VISUALES</w:t>
            </w:r>
          </w:p>
        </w:tc>
        <w:tc>
          <w:tcPr>
            <w:tcW w:w="6237" w:type="dxa"/>
          </w:tcPr>
          <w:p w14:paraId="67B73A62" w14:textId="77ED840B" w:rsidR="00B93BC1" w:rsidRDefault="00B93BC1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croquera</w:t>
            </w:r>
          </w:p>
          <w:p w14:paraId="38F0341F" w14:textId="2AF3D821" w:rsidR="00043E35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</w:t>
            </w:r>
            <w:r w:rsidR="00D54C74">
              <w:rPr>
                <w:sz w:val="24"/>
                <w:szCs w:val="24"/>
              </w:rPr>
              <w:t xml:space="preserve"> de dibujo</w:t>
            </w:r>
            <w:r>
              <w:rPr>
                <w:sz w:val="24"/>
                <w:szCs w:val="24"/>
              </w:rPr>
              <w:t xml:space="preserve"> N°99</w:t>
            </w:r>
            <w:r w:rsidR="00D54C74">
              <w:rPr>
                <w:sz w:val="24"/>
                <w:szCs w:val="24"/>
              </w:rPr>
              <w:t>.</w:t>
            </w:r>
          </w:p>
          <w:p w14:paraId="665F2B3A" w14:textId="77777777" w:rsidR="00D54C74" w:rsidRDefault="00D54C74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cartulinas de colores.</w:t>
            </w:r>
          </w:p>
          <w:p w14:paraId="628A639C" w14:textId="77777777" w:rsidR="00D54C74" w:rsidRDefault="00D54C74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 de 12 colores.</w:t>
            </w:r>
          </w:p>
          <w:p w14:paraId="6FF67066" w14:textId="77777777" w:rsidR="00D54C74" w:rsidRDefault="00D54C74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pincel N°</w:t>
            </w:r>
            <w:r w:rsidR="000E7379">
              <w:rPr>
                <w:sz w:val="24"/>
                <w:szCs w:val="24"/>
              </w:rPr>
              <w:t>6 o 7.</w:t>
            </w:r>
          </w:p>
          <w:p w14:paraId="3A05E3E2" w14:textId="77777777" w:rsidR="00602571" w:rsidRDefault="000E7379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caja de </w:t>
            </w:r>
            <w:proofErr w:type="spellStart"/>
            <w:r>
              <w:rPr>
                <w:sz w:val="24"/>
                <w:szCs w:val="24"/>
              </w:rPr>
              <w:t>plasticinas</w:t>
            </w:r>
            <w:proofErr w:type="spellEnd"/>
            <w:r>
              <w:rPr>
                <w:sz w:val="24"/>
                <w:szCs w:val="24"/>
              </w:rPr>
              <w:t xml:space="preserve"> de 12 colore</w:t>
            </w:r>
            <w:r w:rsidR="00EE13AD">
              <w:rPr>
                <w:sz w:val="24"/>
                <w:szCs w:val="24"/>
              </w:rPr>
              <w:t>s.</w:t>
            </w:r>
          </w:p>
          <w:p w14:paraId="0F2B9553" w14:textId="684414E2" w:rsidR="00EE13AD" w:rsidRPr="00EE13AD" w:rsidRDefault="00EE13AD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80A">
              <w:rPr>
                <w:sz w:val="24"/>
                <w:szCs w:val="24"/>
              </w:rPr>
              <w:t xml:space="preserve"> papel lustre, colores surtidos de 10x10 cm.</w:t>
            </w:r>
          </w:p>
        </w:tc>
      </w:tr>
      <w:tr w:rsidR="00043E35" w14:paraId="4FCA36D6" w14:textId="77777777" w:rsidTr="00274C69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C485639" w14:textId="1BF5CF88" w:rsidR="00043E35" w:rsidRPr="005A5D4D" w:rsidRDefault="00043E35" w:rsidP="00274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FÍSICA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20A938" w14:textId="4AE013C6" w:rsidR="00043E35" w:rsidRPr="00F70DB9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274C69">
              <w:rPr>
                <w:sz w:val="24"/>
                <w:szCs w:val="24"/>
              </w:rPr>
              <w:t xml:space="preserve"> azul, negro o gris</w:t>
            </w:r>
            <w:r>
              <w:rPr>
                <w:sz w:val="24"/>
                <w:szCs w:val="24"/>
              </w:rPr>
              <w:t>.</w:t>
            </w:r>
          </w:p>
          <w:p w14:paraId="16087B06" w14:textId="1940308D" w:rsidR="00043E35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</w:t>
            </w:r>
            <w:r w:rsidR="000E7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6CCB798" w14:textId="77777777" w:rsidR="00322032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desodorante, </w:t>
            </w:r>
          </w:p>
          <w:p w14:paraId="5E645910" w14:textId="725E8CE5" w:rsidR="00043E35" w:rsidRDefault="00322032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43E35">
              <w:rPr>
                <w:sz w:val="24"/>
                <w:szCs w:val="24"/>
              </w:rPr>
              <w:t>na toalla pequeña</w:t>
            </w:r>
            <w:r w:rsidR="000E7379">
              <w:rPr>
                <w:sz w:val="24"/>
                <w:szCs w:val="24"/>
              </w:rPr>
              <w:t>.</w:t>
            </w:r>
          </w:p>
          <w:p w14:paraId="49ED7BEA" w14:textId="77777777" w:rsidR="004140FA" w:rsidRDefault="00043E35" w:rsidP="003220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polera de recambio </w:t>
            </w:r>
          </w:p>
          <w:p w14:paraId="4AB9AA61" w14:textId="64933B51" w:rsidR="000F584F" w:rsidRPr="00322032" w:rsidRDefault="00043E35" w:rsidP="00322032">
            <w:pPr>
              <w:pStyle w:val="Prrafodelista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55D4">
              <w:rPr>
                <w:b/>
                <w:bCs/>
                <w:sz w:val="24"/>
                <w:szCs w:val="24"/>
              </w:rPr>
              <w:t xml:space="preserve">(todo </w:t>
            </w:r>
            <w:r w:rsidR="004140FA" w:rsidRPr="00C055D4">
              <w:rPr>
                <w:b/>
                <w:bCs/>
                <w:sz w:val="24"/>
                <w:szCs w:val="24"/>
              </w:rPr>
              <w:t xml:space="preserve">lo anterior, </w:t>
            </w:r>
            <w:r w:rsidRPr="00C055D4">
              <w:rPr>
                <w:b/>
                <w:bCs/>
                <w:sz w:val="24"/>
                <w:szCs w:val="24"/>
              </w:rPr>
              <w:t>marcado, con nombre y curso)</w:t>
            </w:r>
            <w:r w:rsidR="000E7379" w:rsidRPr="00C055D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43E35" w14:paraId="7776126A" w14:textId="77777777" w:rsidTr="004E5C8D">
        <w:trPr>
          <w:trHeight w:val="799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250E7CB6" w:rsidR="00043E35" w:rsidRPr="00915A66" w:rsidRDefault="00306736" w:rsidP="00287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915A66">
              <w:rPr>
                <w:b/>
                <w:sz w:val="24"/>
                <w:szCs w:val="24"/>
              </w:rPr>
              <w:t>iariamente el estuche debe contener:</w:t>
            </w:r>
          </w:p>
          <w:p w14:paraId="447426F6" w14:textId="6EFC5335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lápices grafito.</w:t>
            </w:r>
          </w:p>
          <w:p w14:paraId="370786A1" w14:textId="71EE3011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lápiz bicolor</w:t>
            </w:r>
            <w:r w:rsidR="002874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2D92069" w14:textId="1FFC01DF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goma de borrar.</w:t>
            </w:r>
          </w:p>
          <w:p w14:paraId="4EBD317D" w14:textId="1DBF49D3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lápices de colores.</w:t>
            </w:r>
          </w:p>
          <w:p w14:paraId="4B205DFA" w14:textId="59B6E599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tijera</w:t>
            </w:r>
            <w:r w:rsidR="0028746F">
              <w:rPr>
                <w:sz w:val="24"/>
                <w:szCs w:val="24"/>
              </w:rPr>
              <w:t>.</w:t>
            </w:r>
          </w:p>
          <w:p w14:paraId="33C22A4B" w14:textId="58930E4D" w:rsidR="00043E35" w:rsidRDefault="00306736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pegamento en barra</w:t>
            </w:r>
            <w:r w:rsidR="0028746F">
              <w:rPr>
                <w:sz w:val="24"/>
                <w:szCs w:val="24"/>
              </w:rPr>
              <w:t>.</w:t>
            </w:r>
          </w:p>
          <w:p w14:paraId="3ADD5D5B" w14:textId="053A3A9F" w:rsidR="00043E35" w:rsidRDefault="0028746F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</w:t>
            </w:r>
            <w:r w:rsidR="00306736">
              <w:rPr>
                <w:sz w:val="24"/>
                <w:szCs w:val="24"/>
              </w:rPr>
              <w:t>egla de 20 centímetros.</w:t>
            </w:r>
          </w:p>
          <w:p w14:paraId="09D3B0BE" w14:textId="77777777" w:rsidR="00274C69" w:rsidRPr="00274C69" w:rsidRDefault="00306736" w:rsidP="00274C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sacapuntas</w:t>
            </w:r>
            <w:r w:rsidR="0028746F">
              <w:rPr>
                <w:sz w:val="24"/>
                <w:szCs w:val="24"/>
              </w:rPr>
              <w:t>.</w:t>
            </w:r>
          </w:p>
          <w:p w14:paraId="476D661F" w14:textId="3E0CBDA1" w:rsidR="00043E35" w:rsidRPr="00274C69" w:rsidRDefault="00306736" w:rsidP="00274C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74C69">
              <w:rPr>
                <w:sz w:val="24"/>
                <w:szCs w:val="24"/>
              </w:rPr>
              <w:t>2 destacadores distinto color.</w:t>
            </w:r>
          </w:p>
          <w:p w14:paraId="0BAEE262" w14:textId="77777777" w:rsidR="00043E35" w:rsidRDefault="003D4F90" w:rsidP="00043E35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solicita</w:t>
            </w:r>
            <w:r w:rsidR="00306736">
              <w:rPr>
                <w:b/>
                <w:sz w:val="24"/>
                <w:szCs w:val="24"/>
              </w:rPr>
              <w:t xml:space="preserve"> revisar a diario, ya que son materiales esenciales para el desarrollo del proceso de enseñanza – aprendizaje de su estudiante. </w:t>
            </w:r>
          </w:p>
          <w:p w14:paraId="26A733AC" w14:textId="3D54BE6C" w:rsidR="000F584F" w:rsidRPr="004E5C8D" w:rsidRDefault="000F584F" w:rsidP="00043E35">
            <w:pPr>
              <w:pStyle w:val="Prrafodelista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3E35" w14:paraId="03DDB5FC" w14:textId="77777777" w:rsidTr="00C16204">
        <w:trPr>
          <w:trHeight w:val="207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21DF3" w14:textId="77667D43" w:rsidR="00043E35" w:rsidRDefault="000F584F" w:rsidP="000F58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Materiales generales:</w:t>
            </w:r>
          </w:p>
          <w:p w14:paraId="07F3E1BA" w14:textId="1BE0414D" w:rsidR="00043E35" w:rsidRDefault="0028746F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resmas de papel oficio.</w:t>
            </w:r>
          </w:p>
          <w:p w14:paraId="32274628" w14:textId="03CDFF6E" w:rsidR="00043E35" w:rsidRDefault="0028746F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plumones pizarra (2 negros y 1 rojo)</w:t>
            </w:r>
          </w:p>
          <w:p w14:paraId="27BB3F1B" w14:textId="7084304A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58AD">
              <w:rPr>
                <w:sz w:val="24"/>
                <w:szCs w:val="24"/>
              </w:rPr>
              <w:t xml:space="preserve">apel higiénico </w:t>
            </w:r>
          </w:p>
          <w:p w14:paraId="5570A8BA" w14:textId="4693E27C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46F">
              <w:rPr>
                <w:sz w:val="24"/>
                <w:szCs w:val="24"/>
              </w:rPr>
              <w:t>oalla de</w:t>
            </w:r>
            <w:r w:rsidR="003158AD">
              <w:rPr>
                <w:sz w:val="24"/>
                <w:szCs w:val="24"/>
              </w:rPr>
              <w:t xml:space="preserve"> papel </w:t>
            </w:r>
          </w:p>
          <w:p w14:paraId="5E05D111" w14:textId="51804999" w:rsidR="00043E35" w:rsidRDefault="00322032" w:rsidP="00043E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3158AD">
              <w:rPr>
                <w:sz w:val="24"/>
                <w:szCs w:val="24"/>
              </w:rPr>
              <w:t xml:space="preserve">abón líquido </w:t>
            </w:r>
            <w:bookmarkStart w:id="0" w:name="_GoBack"/>
            <w:bookmarkEnd w:id="0"/>
          </w:p>
          <w:p w14:paraId="757AD22B" w14:textId="603BC143" w:rsidR="00043E35" w:rsidRPr="000526EA" w:rsidRDefault="00043E35" w:rsidP="0028746F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3E35" w:rsidRPr="00915A66" w14:paraId="785D4B5F" w14:textId="77777777" w:rsidTr="000526EA">
        <w:trPr>
          <w:trHeight w:val="136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EB6B" w14:textId="4F222280" w:rsidR="00043E35" w:rsidRPr="00915A66" w:rsidRDefault="00043E35" w:rsidP="00043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2E21841B" w14:textId="77777777" w:rsidR="005E4978" w:rsidRDefault="005E4978" w:rsidP="005E4978">
      <w:pPr>
        <w:spacing w:after="0"/>
        <w:rPr>
          <w:b/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6091AA4B" w:rsidR="005E4978" w:rsidRPr="00322032" w:rsidRDefault="0028746F" w:rsidP="0028746F">
      <w:pPr>
        <w:pStyle w:val="Prrafodelist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322032">
        <w:rPr>
          <w:b/>
          <w:bCs/>
          <w:sz w:val="24"/>
          <w:szCs w:val="24"/>
        </w:rPr>
        <w:t xml:space="preserve">Todos los útiles de los y las estudiantes DEBEN </w:t>
      </w:r>
      <w:r w:rsidR="005E4978" w:rsidRPr="00322032">
        <w:rPr>
          <w:b/>
          <w:bCs/>
          <w:sz w:val="24"/>
          <w:szCs w:val="24"/>
        </w:rPr>
        <w:t>VENIR MARCADOS CON SU NOMBRE.</w:t>
      </w:r>
    </w:p>
    <w:p w14:paraId="267B79A2" w14:textId="46FF6AA7" w:rsidR="005E4978" w:rsidRPr="00915A66" w:rsidRDefault="0028746F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02540E04">
                <wp:simplePos x="0" y="0"/>
                <wp:positionH relativeFrom="column">
                  <wp:posOffset>186690</wp:posOffset>
                </wp:positionH>
                <wp:positionV relativeFrom="paragraph">
                  <wp:posOffset>146050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4.7pt;margin-top:11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5EDE23DD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2FDCDC62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2E8BCFE1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0764585D" w:rsidR="005E4978" w:rsidRPr="00915A66" w:rsidRDefault="005E4978" w:rsidP="005E4978">
      <w:pPr>
        <w:spacing w:after="0"/>
        <w:rPr>
          <w:b/>
          <w:sz w:val="24"/>
          <w:szCs w:val="24"/>
          <w:u w:val="single"/>
        </w:rPr>
      </w:pPr>
    </w:p>
    <w:p w14:paraId="38E33084" w14:textId="7A5F0EB2" w:rsidR="003529B0" w:rsidRPr="005E4978" w:rsidRDefault="003529B0" w:rsidP="005E4978"/>
    <w:sectPr w:rsidR="003529B0" w:rsidRPr="005E4978" w:rsidSect="002952D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836B" w14:textId="77777777" w:rsidR="00660458" w:rsidRDefault="00660458" w:rsidP="005E4978">
      <w:pPr>
        <w:spacing w:after="0" w:line="240" w:lineRule="auto"/>
      </w:pPr>
      <w:r>
        <w:separator/>
      </w:r>
    </w:p>
  </w:endnote>
  <w:endnote w:type="continuationSeparator" w:id="0">
    <w:p w14:paraId="72DDE673" w14:textId="77777777" w:rsidR="00660458" w:rsidRDefault="00660458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D353" w14:textId="77777777" w:rsidR="00660458" w:rsidRDefault="00660458" w:rsidP="005E4978">
      <w:pPr>
        <w:spacing w:after="0" w:line="240" w:lineRule="auto"/>
      </w:pPr>
      <w:r>
        <w:separator/>
      </w:r>
    </w:p>
  </w:footnote>
  <w:footnote w:type="continuationSeparator" w:id="0">
    <w:p w14:paraId="03B365EC" w14:textId="77777777" w:rsidR="00660458" w:rsidRDefault="00660458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910" w:dyaOrig="1035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1.75pt">
          <v:imagedata r:id="rId1" o:title=""/>
        </v:shape>
        <o:OLEObject Type="Embed" ProgID="AutoCAD.Drawing.16" ShapeID="_x0000_i1025" DrawAspect="Content" ObjectID="_17644393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43E35"/>
    <w:rsid w:val="000526EA"/>
    <w:rsid w:val="00061AA3"/>
    <w:rsid w:val="000A14A1"/>
    <w:rsid w:val="000B080A"/>
    <w:rsid w:val="000C1B90"/>
    <w:rsid w:val="000E7379"/>
    <w:rsid w:val="000F584F"/>
    <w:rsid w:val="00102F18"/>
    <w:rsid w:val="00125215"/>
    <w:rsid w:val="00136605"/>
    <w:rsid w:val="001D1EE4"/>
    <w:rsid w:val="001E458B"/>
    <w:rsid w:val="001F2E48"/>
    <w:rsid w:val="00274C69"/>
    <w:rsid w:val="0028746F"/>
    <w:rsid w:val="002952DF"/>
    <w:rsid w:val="002D2D70"/>
    <w:rsid w:val="00306736"/>
    <w:rsid w:val="003158AD"/>
    <w:rsid w:val="003202A2"/>
    <w:rsid w:val="00322032"/>
    <w:rsid w:val="003529B0"/>
    <w:rsid w:val="003A52BB"/>
    <w:rsid w:val="003C6C52"/>
    <w:rsid w:val="003D4F90"/>
    <w:rsid w:val="004140FA"/>
    <w:rsid w:val="004C66A3"/>
    <w:rsid w:val="004E0778"/>
    <w:rsid w:val="004E5C8D"/>
    <w:rsid w:val="005A5C4E"/>
    <w:rsid w:val="005E4978"/>
    <w:rsid w:val="00602571"/>
    <w:rsid w:val="006137A7"/>
    <w:rsid w:val="00660458"/>
    <w:rsid w:val="00663E78"/>
    <w:rsid w:val="006755B8"/>
    <w:rsid w:val="006C712E"/>
    <w:rsid w:val="007005CA"/>
    <w:rsid w:val="007767F4"/>
    <w:rsid w:val="00784683"/>
    <w:rsid w:val="007B4753"/>
    <w:rsid w:val="00841B4C"/>
    <w:rsid w:val="00857A31"/>
    <w:rsid w:val="008B6B68"/>
    <w:rsid w:val="008B6D30"/>
    <w:rsid w:val="008E41C9"/>
    <w:rsid w:val="009565FD"/>
    <w:rsid w:val="009803FF"/>
    <w:rsid w:val="009D5724"/>
    <w:rsid w:val="00A11162"/>
    <w:rsid w:val="00A43D7B"/>
    <w:rsid w:val="00A51E55"/>
    <w:rsid w:val="00A67397"/>
    <w:rsid w:val="00A97FEF"/>
    <w:rsid w:val="00AF1526"/>
    <w:rsid w:val="00B34CBB"/>
    <w:rsid w:val="00B35FA9"/>
    <w:rsid w:val="00B44233"/>
    <w:rsid w:val="00B84504"/>
    <w:rsid w:val="00B93BC1"/>
    <w:rsid w:val="00BA2921"/>
    <w:rsid w:val="00BE40F0"/>
    <w:rsid w:val="00C055D4"/>
    <w:rsid w:val="00C16204"/>
    <w:rsid w:val="00C22253"/>
    <w:rsid w:val="00C97A05"/>
    <w:rsid w:val="00D54C74"/>
    <w:rsid w:val="00D72952"/>
    <w:rsid w:val="00DC0A0A"/>
    <w:rsid w:val="00DE75FD"/>
    <w:rsid w:val="00E320EF"/>
    <w:rsid w:val="00E5271D"/>
    <w:rsid w:val="00E5537E"/>
    <w:rsid w:val="00EA0D30"/>
    <w:rsid w:val="00EE13AD"/>
    <w:rsid w:val="00F22EF3"/>
    <w:rsid w:val="00F30339"/>
    <w:rsid w:val="00F43851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4</cp:revision>
  <dcterms:created xsi:type="dcterms:W3CDTF">2023-12-18T20:31:00Z</dcterms:created>
  <dcterms:modified xsi:type="dcterms:W3CDTF">2023-12-19T00:17:00Z</dcterms:modified>
</cp:coreProperties>
</file>